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EAD" w:rsidRDefault="00CC3EAD" w:rsidP="00CC3EA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Основные понятия программы</w:t>
      </w:r>
    </w:p>
    <w:p w:rsidR="00CC3EAD" w:rsidRDefault="00CC3EAD" w:rsidP="00CC3EA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Условные сокращения</w:t>
      </w:r>
    </w:p>
    <w:p w:rsidR="00CC3EAD" w:rsidRDefault="00CC3EAD" w:rsidP="00CC3EAD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ФГОС – федеральный государственный образовательный стандарт</w:t>
      </w:r>
    </w:p>
    <w:p w:rsidR="00CC3EAD" w:rsidRDefault="00CC3EAD" w:rsidP="00CC3EAD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ФГОС СОО – федеральный государственный образовательный стандарт среднего  общего образования</w:t>
      </w:r>
    </w:p>
    <w:p w:rsidR="00CC3EAD" w:rsidRDefault="00CC3EAD" w:rsidP="00CC3EAD">
      <w:pPr>
        <w:spacing w:after="0" w:line="36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ПООП СОО – примерная основная образовательная программа среднего общего образования</w:t>
      </w:r>
    </w:p>
    <w:p w:rsidR="00CC3EAD" w:rsidRDefault="00CC3EAD" w:rsidP="00CC3EAD">
      <w:pPr>
        <w:spacing w:after="0" w:line="36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ООП СОО – основная образовательная программа среднего общего образования</w:t>
      </w:r>
    </w:p>
    <w:p w:rsidR="00CC3EAD" w:rsidRDefault="00CC3EAD" w:rsidP="00CC3EAD">
      <w:pPr>
        <w:spacing w:after="0" w:line="36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ООП – основная образовательная программа</w:t>
      </w:r>
    </w:p>
    <w:p w:rsidR="00CC3EAD" w:rsidRDefault="00CC3EAD" w:rsidP="00CC3EAD">
      <w:pPr>
        <w:spacing w:after="0" w:line="36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УУД – универсальные учебные действия</w:t>
      </w:r>
    </w:p>
    <w:p w:rsidR="00CC3EAD" w:rsidRDefault="00CC3EAD" w:rsidP="00CC3EAD">
      <w:pPr>
        <w:spacing w:after="0" w:line="36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ИКТ – информационно-коммуникационные технологии</w:t>
      </w:r>
    </w:p>
    <w:p w:rsidR="00CC3EAD" w:rsidRDefault="00CC3EAD" w:rsidP="00CC3EAD">
      <w:pPr>
        <w:spacing w:after="0" w:line="36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ОВЗ – ограниченные возможности здоровья</w:t>
      </w:r>
    </w:p>
    <w:p w:rsidR="00CC3EAD" w:rsidRDefault="00CC3EAD" w:rsidP="00CC3EAD">
      <w:pPr>
        <w:spacing w:after="0" w:line="36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ПКР – программа коррекционной работы</w:t>
      </w:r>
    </w:p>
    <w:p w:rsidR="00CC3EAD" w:rsidRDefault="00CC3EAD" w:rsidP="00CC3EAD">
      <w:pPr>
        <w:spacing w:after="0" w:line="36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ПМПК -  </w:t>
      </w:r>
      <w:proofErr w:type="spellStart"/>
      <w:r>
        <w:rPr>
          <w:rFonts w:ascii="Times New Roman" w:hAnsi="Times New Roman"/>
          <w:sz w:val="28"/>
          <w:szCs w:val="28"/>
        </w:rPr>
        <w:t>психолого-медико-педагогической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комиссия</w:t>
      </w:r>
    </w:p>
    <w:p w:rsidR="00CC3EAD" w:rsidRDefault="00CC3EAD" w:rsidP="00CC3EAD">
      <w:pPr>
        <w:spacing w:after="0" w:line="36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ПМПк</w:t>
      </w:r>
      <w:proofErr w:type="spellEnd"/>
      <w:r>
        <w:rPr>
          <w:rFonts w:ascii="Times New Roman" w:hAnsi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/>
          <w:sz w:val="28"/>
          <w:szCs w:val="28"/>
        </w:rPr>
        <w:t>психолого-медико-педагогического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консилиум</w:t>
      </w:r>
    </w:p>
    <w:p w:rsidR="00CC3EAD" w:rsidRDefault="00CC3EAD" w:rsidP="00CC3EAD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УМК </w:t>
      </w:r>
      <w:r>
        <w:rPr>
          <w:rFonts w:ascii="Times New Roman" w:hAnsi="Times New Roman"/>
          <w:spacing w:val="-4"/>
          <w:sz w:val="28"/>
          <w:szCs w:val="28"/>
        </w:rPr>
        <w:t>– учебно-методический комплекс</w:t>
      </w:r>
    </w:p>
    <w:p w:rsidR="00CC3EAD" w:rsidRDefault="00CC3EAD" w:rsidP="00CC3EA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3EAD" w:rsidRDefault="00CC3EAD" w:rsidP="00CC3EAD"/>
    <w:p w:rsidR="00545F9D" w:rsidRDefault="00545F9D"/>
    <w:sectPr w:rsidR="00545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C3EAD"/>
    <w:rsid w:val="00545F9D"/>
    <w:rsid w:val="00CC3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4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2020-10-15T12:20:00Z</dcterms:created>
  <dcterms:modified xsi:type="dcterms:W3CDTF">2020-10-15T12:21:00Z</dcterms:modified>
</cp:coreProperties>
</file>